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B8" w:rsidRPr="00696DF3" w:rsidRDefault="007E563B" w:rsidP="00696DF3">
      <w:pPr>
        <w:ind w:left="-142" w:right="-284"/>
        <w:jc w:val="center"/>
        <w:rPr>
          <w:rFonts w:asciiTheme="minorHAnsi" w:hAnsiTheme="minorHAnsi"/>
          <w:b/>
          <w:color w:val="385623" w:themeColor="accent6" w:themeShade="80"/>
          <w:spacing w:val="20"/>
          <w:sz w:val="28"/>
          <w:szCs w:val="28"/>
        </w:rPr>
      </w:pPr>
      <w:r w:rsidRPr="00696DF3">
        <w:rPr>
          <w:rFonts w:asciiTheme="minorHAnsi" w:hAnsiTheme="minorHAnsi"/>
          <w:b/>
          <w:color w:val="385623" w:themeColor="accent6" w:themeShade="80"/>
          <w:spacing w:val="20"/>
          <w:sz w:val="28"/>
          <w:szCs w:val="28"/>
        </w:rPr>
        <w:t xml:space="preserve">KALENDARZ </w:t>
      </w:r>
      <w:r w:rsidR="00696DF3" w:rsidRPr="00696DF3">
        <w:rPr>
          <w:rFonts w:asciiTheme="minorHAnsi" w:hAnsiTheme="minorHAnsi"/>
          <w:b/>
          <w:color w:val="385623" w:themeColor="accent6" w:themeShade="80"/>
          <w:spacing w:val="20"/>
          <w:sz w:val="28"/>
          <w:szCs w:val="28"/>
        </w:rPr>
        <w:t xml:space="preserve">PODSTAWOWYCH </w:t>
      </w:r>
      <w:r w:rsidRPr="00696DF3">
        <w:rPr>
          <w:rFonts w:asciiTheme="minorHAnsi" w:hAnsiTheme="minorHAnsi"/>
          <w:b/>
          <w:color w:val="385623" w:themeColor="accent6" w:themeShade="80"/>
          <w:spacing w:val="20"/>
          <w:sz w:val="28"/>
          <w:szCs w:val="28"/>
        </w:rPr>
        <w:t>WYMAGAŃ Z OCHRONY ŚRODOWISKA</w:t>
      </w:r>
    </w:p>
    <w:p w:rsidR="00B155E1" w:rsidRDefault="00B155E1" w:rsidP="007E563B">
      <w:pPr>
        <w:jc w:val="center"/>
      </w:pPr>
      <w:bookmarkStart w:id="0" w:name="_GoBack"/>
      <w:bookmarkEnd w:id="0"/>
    </w:p>
    <w:tbl>
      <w:tblPr>
        <w:tblStyle w:val="Tabelasiatki5ciemnaakcent6"/>
        <w:tblW w:w="9528" w:type="dxa"/>
        <w:tblInd w:w="-147" w:type="dxa"/>
        <w:tblLook w:val="04A0" w:firstRow="1" w:lastRow="0" w:firstColumn="1" w:lastColumn="0" w:noHBand="0" w:noVBand="1"/>
      </w:tblPr>
      <w:tblGrid>
        <w:gridCol w:w="988"/>
        <w:gridCol w:w="2914"/>
        <w:gridCol w:w="5626"/>
      </w:tblGrid>
      <w:tr w:rsidR="00B155E1" w:rsidRPr="003F1AEC" w:rsidTr="003F1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2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:rsidR="00B155E1" w:rsidRPr="003F1AEC" w:rsidRDefault="00B155E1" w:rsidP="00B155E1">
            <w:pPr>
              <w:spacing w:before="0" w:line="240" w:lineRule="atLeast"/>
              <w:jc w:val="center"/>
              <w:textAlignment w:val="baseline"/>
              <w:rPr>
                <w:rFonts w:asciiTheme="minorHAnsi" w:eastAsia="Times New Roman" w:hAnsiTheme="minorHAnsi" w:cs="Arial"/>
                <w:szCs w:val="24"/>
                <w:bdr w:val="none" w:sz="0" w:space="0" w:color="auto" w:frame="1"/>
                <w:lang w:eastAsia="pl-PL"/>
              </w:rPr>
            </w:pPr>
            <w:r w:rsidRPr="003F1AEC">
              <w:rPr>
                <w:rFonts w:asciiTheme="minorHAnsi" w:eastAsia="Times New Roman" w:hAnsiTheme="minorHAnsi" w:cs="Arial"/>
                <w:bCs w:val="0"/>
                <w:color w:val="auto"/>
                <w:szCs w:val="24"/>
                <w:bdr w:val="none" w:sz="0" w:space="0" w:color="auto" w:frame="1"/>
                <w:lang w:eastAsia="pl-PL"/>
              </w:rPr>
              <w:t>Kiedy?</w:t>
            </w:r>
          </w:p>
        </w:tc>
        <w:tc>
          <w:tcPr>
            <w:tcW w:w="2914" w:type="dxa"/>
            <w:tcBorders>
              <w:top w:val="single" w:sz="2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:rsidR="00B155E1" w:rsidRPr="003F1AEC" w:rsidRDefault="00B155E1" w:rsidP="00B155E1">
            <w:pPr>
              <w:spacing w:before="0" w:line="24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Cs w:val="24"/>
                <w:bdr w:val="none" w:sz="0" w:space="0" w:color="auto" w:frame="1"/>
                <w:lang w:eastAsia="pl-PL"/>
              </w:rPr>
            </w:pPr>
            <w:r w:rsidRPr="003F1AEC">
              <w:rPr>
                <w:rFonts w:asciiTheme="minorHAnsi" w:eastAsia="Times New Roman" w:hAnsiTheme="minorHAnsi" w:cs="Arial"/>
                <w:bCs w:val="0"/>
                <w:color w:val="auto"/>
                <w:szCs w:val="24"/>
                <w:bdr w:val="none" w:sz="0" w:space="0" w:color="auto" w:frame="1"/>
                <w:lang w:eastAsia="pl-PL"/>
              </w:rPr>
              <w:t>Kogo dotyczy</w:t>
            </w:r>
          </w:p>
        </w:tc>
        <w:tc>
          <w:tcPr>
            <w:tcW w:w="5626" w:type="dxa"/>
            <w:tcBorders>
              <w:top w:val="single" w:sz="2" w:space="0" w:color="FFFFFF" w:themeColor="background1"/>
              <w:lef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:rsidR="00B155E1" w:rsidRPr="003F1AEC" w:rsidRDefault="00B155E1" w:rsidP="00B155E1">
            <w:pPr>
              <w:spacing w:before="0" w:line="24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Cs w:val="24"/>
                <w:bdr w:val="none" w:sz="0" w:space="0" w:color="auto" w:frame="1"/>
                <w:lang w:eastAsia="pl-PL"/>
              </w:rPr>
            </w:pPr>
            <w:r w:rsidRPr="003F1AEC">
              <w:rPr>
                <w:rFonts w:asciiTheme="minorHAnsi" w:eastAsia="Times New Roman" w:hAnsiTheme="minorHAnsi" w:cs="Arial"/>
                <w:bCs w:val="0"/>
                <w:color w:val="auto"/>
                <w:szCs w:val="24"/>
                <w:bdr w:val="none" w:sz="0" w:space="0" w:color="auto" w:frame="1"/>
                <w:lang w:eastAsia="pl-PL"/>
              </w:rPr>
              <w:t>Co należy zrobić?</w:t>
            </w:r>
          </w:p>
        </w:tc>
      </w:tr>
      <w:tr w:rsidR="00F933FA" w:rsidRPr="00B155E1" w:rsidTr="007B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2" w:space="0" w:color="FFFFFF" w:themeColor="background1"/>
            </w:tcBorders>
            <w:vAlign w:val="center"/>
            <w:hideMark/>
          </w:tcPr>
          <w:p w:rsidR="007E563B" w:rsidRPr="007E563B" w:rsidRDefault="007E563B" w:rsidP="00B155E1">
            <w:pPr>
              <w:spacing w:before="0" w:line="240" w:lineRule="atLeast"/>
              <w:jc w:val="center"/>
              <w:textAlignment w:val="baseline"/>
              <w:rPr>
                <w:rFonts w:asciiTheme="minorHAnsi" w:eastAsia="Times New Roman" w:hAnsiTheme="minorHAnsi" w:cs="Arial"/>
                <w:color w:val="auto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7E563B">
              <w:rPr>
                <w:rFonts w:asciiTheme="minorHAnsi" w:eastAsia="Times New Roman" w:hAnsiTheme="minorHAnsi" w:cs="Arial"/>
                <w:color w:val="auto"/>
                <w:sz w:val="20"/>
                <w:szCs w:val="20"/>
                <w:bdr w:val="none" w:sz="0" w:space="0" w:color="auto" w:frame="1"/>
                <w:lang w:eastAsia="pl-PL"/>
              </w:rPr>
              <w:t>16 luty</w:t>
            </w:r>
          </w:p>
        </w:tc>
        <w:tc>
          <w:tcPr>
            <w:tcW w:w="2914" w:type="dxa"/>
            <w:tcBorders>
              <w:top w:val="single" w:sz="2" w:space="0" w:color="FFFFFF" w:themeColor="background1"/>
            </w:tcBorders>
            <w:vAlign w:val="center"/>
            <w:hideMark/>
          </w:tcPr>
          <w:p w:rsidR="007E563B" w:rsidRPr="007E563B" w:rsidRDefault="007E563B" w:rsidP="007B2645">
            <w:pPr>
              <w:spacing w:before="0" w:line="240" w:lineRule="atLeast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7E563B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Podmioty prowadzące obrót surowcami wtórnymi</w:t>
            </w:r>
          </w:p>
        </w:tc>
        <w:tc>
          <w:tcPr>
            <w:tcW w:w="5626" w:type="dxa"/>
            <w:tcBorders>
              <w:top w:val="single" w:sz="2" w:space="0" w:color="FFFFFF" w:themeColor="background1"/>
            </w:tcBorders>
            <w:vAlign w:val="center"/>
            <w:hideMark/>
          </w:tcPr>
          <w:p w:rsidR="007E563B" w:rsidRPr="007E563B" w:rsidRDefault="007E563B" w:rsidP="007B2645">
            <w:pPr>
              <w:spacing w:before="0" w:line="240" w:lineRule="atLeast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7E563B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Złożenie przez</w:t>
            </w:r>
            <w:r w:rsidRPr="007B2645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 </w:t>
            </w:r>
            <w:r w:rsidRPr="007B2645">
              <w:rPr>
                <w:rFonts w:asciiTheme="minorHAnsi" w:eastAsia="Times New Roman" w:hAnsiTheme="minorHAnsi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  <w:t>podmioty prowadzące obrót surowcami wtórnymi</w:t>
            </w:r>
            <w:r w:rsidRPr="007E563B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 do Urzędu Statystycznego w Rzeszowie sprawozdania (G-06) o surowcach wtórnych.</w:t>
            </w:r>
          </w:p>
        </w:tc>
      </w:tr>
      <w:tr w:rsidR="00B155E1" w:rsidRPr="00B155E1" w:rsidTr="007B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E563B" w:rsidRPr="007E563B" w:rsidRDefault="007E563B" w:rsidP="00B155E1">
            <w:pPr>
              <w:spacing w:before="0" w:line="240" w:lineRule="atLeast"/>
              <w:jc w:val="center"/>
              <w:textAlignment w:val="baseline"/>
              <w:rPr>
                <w:rFonts w:asciiTheme="minorHAnsi" w:eastAsia="Times New Roman" w:hAnsiTheme="minorHAnsi" w:cs="Arial"/>
                <w:color w:val="auto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7E563B">
              <w:rPr>
                <w:rFonts w:asciiTheme="minorHAnsi" w:eastAsia="Times New Roman" w:hAnsiTheme="minorHAnsi" w:cs="Arial"/>
                <w:color w:val="auto"/>
                <w:sz w:val="20"/>
                <w:szCs w:val="20"/>
                <w:bdr w:val="none" w:sz="0" w:space="0" w:color="auto" w:frame="1"/>
                <w:lang w:eastAsia="pl-PL"/>
              </w:rPr>
              <w:t>16 luty</w:t>
            </w:r>
          </w:p>
        </w:tc>
        <w:tc>
          <w:tcPr>
            <w:tcW w:w="2914" w:type="dxa"/>
            <w:vAlign w:val="center"/>
            <w:hideMark/>
          </w:tcPr>
          <w:p w:rsidR="007E563B" w:rsidRPr="007E563B" w:rsidRDefault="007E563B" w:rsidP="007B2645">
            <w:pPr>
              <w:spacing w:before="0" w:line="240" w:lineRule="atLeast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7E563B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Podmioty zużywające paliwa i</w:t>
            </w:r>
            <w:r w:rsidR="003F6B2D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 </w:t>
            </w:r>
            <w:r w:rsidRPr="007E563B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energię</w:t>
            </w:r>
          </w:p>
        </w:tc>
        <w:tc>
          <w:tcPr>
            <w:tcW w:w="5626" w:type="dxa"/>
            <w:vAlign w:val="center"/>
            <w:hideMark/>
          </w:tcPr>
          <w:p w:rsidR="007E563B" w:rsidRPr="007E563B" w:rsidRDefault="007E563B" w:rsidP="007B2645">
            <w:pPr>
              <w:spacing w:before="0" w:line="240" w:lineRule="atLeast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7E563B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Złożenie przez </w:t>
            </w:r>
            <w:r w:rsidRPr="007B2645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podmioty zużywające paliwa i energię </w:t>
            </w:r>
            <w:r w:rsidRPr="007E563B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do Urzędu Statystycznego w Rzeszowie sprawozdania (G-03) o użyciu paliw i</w:t>
            </w:r>
            <w:r w:rsidR="00B155E1" w:rsidRPr="007B2645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 </w:t>
            </w:r>
            <w:r w:rsidRPr="007E563B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energii.</w:t>
            </w:r>
          </w:p>
        </w:tc>
      </w:tr>
      <w:tr w:rsidR="007B2645" w:rsidRPr="00B155E1" w:rsidTr="007B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E563B" w:rsidRPr="007E563B" w:rsidRDefault="007E563B" w:rsidP="00B155E1">
            <w:pPr>
              <w:spacing w:before="0" w:line="240" w:lineRule="atLeast"/>
              <w:jc w:val="center"/>
              <w:textAlignment w:val="baseline"/>
              <w:rPr>
                <w:rFonts w:asciiTheme="minorHAnsi" w:eastAsia="Times New Roman" w:hAnsiTheme="minorHAnsi" w:cs="Arial"/>
                <w:color w:val="auto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7E563B">
              <w:rPr>
                <w:rFonts w:asciiTheme="minorHAnsi" w:eastAsia="Times New Roman" w:hAnsiTheme="minorHAnsi" w:cs="Arial"/>
                <w:color w:val="auto"/>
                <w:sz w:val="20"/>
                <w:szCs w:val="20"/>
                <w:bdr w:val="none" w:sz="0" w:space="0" w:color="auto" w:frame="1"/>
                <w:lang w:eastAsia="pl-PL"/>
              </w:rPr>
              <w:t>28 luty</w:t>
            </w:r>
          </w:p>
        </w:tc>
        <w:tc>
          <w:tcPr>
            <w:tcW w:w="2914" w:type="dxa"/>
            <w:vAlign w:val="center"/>
            <w:hideMark/>
          </w:tcPr>
          <w:p w:rsidR="007E563B" w:rsidRPr="007E563B" w:rsidRDefault="007E563B" w:rsidP="007B2645">
            <w:pPr>
              <w:spacing w:before="0" w:line="240" w:lineRule="atLeast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7E563B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Przedsiębiorcy korzystają ze środowiska w sposób gospodarczy.</w:t>
            </w:r>
          </w:p>
        </w:tc>
        <w:tc>
          <w:tcPr>
            <w:tcW w:w="5626" w:type="dxa"/>
            <w:vAlign w:val="center"/>
            <w:hideMark/>
          </w:tcPr>
          <w:p w:rsidR="007E563B" w:rsidRPr="007E563B" w:rsidRDefault="007E563B" w:rsidP="007B2645">
            <w:pPr>
              <w:spacing w:before="0" w:line="240" w:lineRule="atLeast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</w:pPr>
            <w:proofErr w:type="spellStart"/>
            <w:r w:rsidRPr="007B2645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KOBiZE</w:t>
            </w:r>
            <w:proofErr w:type="spellEnd"/>
            <w:r w:rsidRPr="007B2645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 - Krajowy Ośrodek Bilansowania i Zarządzania Emisjami</w:t>
            </w:r>
            <w:r w:rsidR="007B2645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.</w:t>
            </w:r>
          </w:p>
          <w:p w:rsidR="007E563B" w:rsidRPr="007E563B" w:rsidRDefault="007E563B" w:rsidP="007B2645">
            <w:pPr>
              <w:spacing w:before="0" w:line="240" w:lineRule="atLeast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7E563B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Złożenie przez</w:t>
            </w:r>
            <w:r w:rsidRPr="007B2645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 xml:space="preserve"> każdego </w:t>
            </w:r>
            <w:r w:rsidR="007B2645" w:rsidRPr="007B2645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przedsiębiorcę</w:t>
            </w:r>
            <w:r w:rsidRPr="007B2645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 xml:space="preserve"> korzystającego ze środowiska </w:t>
            </w:r>
            <w:r w:rsidRPr="007E563B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raportu do Krajowej bazy o emisjach gazów cieplarnianych i innych substancji, kontrolowanej przez Krajowy Ośrodek Bilansowania i Zarządzania Emisjami (</w:t>
            </w:r>
            <w:proofErr w:type="spellStart"/>
            <w:r w:rsidRPr="007E563B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KOBiZE</w:t>
            </w:r>
            <w:proofErr w:type="spellEnd"/>
            <w:r w:rsidRPr="007E563B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). Raport</w:t>
            </w:r>
            <w:r w:rsidR="00B155E1" w:rsidRPr="007B2645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 </w:t>
            </w:r>
            <w:r w:rsidRPr="007E563B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sporządza się za poprzedni rok kalendarzowy.</w:t>
            </w:r>
          </w:p>
        </w:tc>
      </w:tr>
      <w:tr w:rsidR="00B155E1" w:rsidRPr="00B155E1" w:rsidTr="007B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E563B" w:rsidRPr="007E563B" w:rsidRDefault="007E563B" w:rsidP="00B155E1">
            <w:pPr>
              <w:spacing w:before="0" w:line="240" w:lineRule="atLeast"/>
              <w:jc w:val="center"/>
              <w:textAlignment w:val="baseline"/>
              <w:rPr>
                <w:rFonts w:asciiTheme="minorHAnsi" w:eastAsia="Times New Roman" w:hAnsiTheme="minorHAnsi" w:cs="Arial"/>
                <w:color w:val="auto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7E563B">
              <w:rPr>
                <w:rFonts w:asciiTheme="minorHAnsi" w:eastAsia="Times New Roman" w:hAnsiTheme="minorHAnsi" w:cs="Arial"/>
                <w:color w:val="auto"/>
                <w:sz w:val="20"/>
                <w:szCs w:val="20"/>
                <w:bdr w:val="none" w:sz="0" w:space="0" w:color="auto" w:frame="1"/>
                <w:lang w:eastAsia="pl-PL"/>
              </w:rPr>
              <w:t>15 marca</w:t>
            </w:r>
          </w:p>
        </w:tc>
        <w:tc>
          <w:tcPr>
            <w:tcW w:w="2914" w:type="dxa"/>
            <w:vAlign w:val="center"/>
            <w:hideMark/>
          </w:tcPr>
          <w:p w:rsidR="007E563B" w:rsidRPr="007E563B" w:rsidRDefault="007E563B" w:rsidP="007B2645">
            <w:pPr>
              <w:spacing w:before="0" w:line="240" w:lineRule="atLeast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7E563B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Posiadaczy odpadów (wytwórców, zbierających, przetwarzających)</w:t>
            </w:r>
          </w:p>
        </w:tc>
        <w:tc>
          <w:tcPr>
            <w:tcW w:w="5626" w:type="dxa"/>
            <w:vAlign w:val="center"/>
            <w:hideMark/>
          </w:tcPr>
          <w:p w:rsidR="007E563B" w:rsidRPr="007E563B" w:rsidRDefault="007E563B" w:rsidP="007B2645">
            <w:pPr>
              <w:spacing w:before="0" w:line="240" w:lineRule="atLeast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7E563B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Złożenie przez</w:t>
            </w:r>
            <w:r w:rsidRPr="007B2645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 posiadaczy odpadów (wytwórców, zbierających, przetwarzających)</w:t>
            </w:r>
            <w:r w:rsidRPr="007E563B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marszałkowi województwa zbiorczego zestawienia danych o rodzajach i ilości odpadów, o sposobach gospodarowania nimi oraz o instalacjach i urządzeniach służących do odzysku i unieszkodliwiania tych odpadów za poprzedni rok kalendarzowy.</w:t>
            </w:r>
          </w:p>
        </w:tc>
      </w:tr>
      <w:tr w:rsidR="007B2645" w:rsidRPr="00B155E1" w:rsidTr="007B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E563B" w:rsidRPr="007E563B" w:rsidRDefault="007E563B" w:rsidP="00B155E1">
            <w:pPr>
              <w:spacing w:before="0" w:line="240" w:lineRule="atLeast"/>
              <w:jc w:val="center"/>
              <w:textAlignment w:val="baseline"/>
              <w:rPr>
                <w:rFonts w:asciiTheme="minorHAnsi" w:eastAsia="Times New Roman" w:hAnsiTheme="minorHAnsi" w:cs="Arial"/>
                <w:color w:val="auto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7E563B">
              <w:rPr>
                <w:rFonts w:asciiTheme="minorHAnsi" w:eastAsia="Times New Roman" w:hAnsiTheme="minorHAnsi" w:cs="Arial"/>
                <w:color w:val="auto"/>
                <w:sz w:val="20"/>
                <w:szCs w:val="20"/>
                <w:bdr w:val="none" w:sz="0" w:space="0" w:color="auto" w:frame="1"/>
                <w:lang w:eastAsia="pl-PL"/>
              </w:rPr>
              <w:t>15 marca</w:t>
            </w:r>
          </w:p>
        </w:tc>
        <w:tc>
          <w:tcPr>
            <w:tcW w:w="2914" w:type="dxa"/>
            <w:vAlign w:val="center"/>
            <w:hideMark/>
          </w:tcPr>
          <w:p w:rsidR="007E563B" w:rsidRPr="007E563B" w:rsidRDefault="007E563B" w:rsidP="007B2645">
            <w:pPr>
              <w:spacing w:before="0" w:line="240" w:lineRule="atLeast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7E563B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 xml:space="preserve">Zbierający </w:t>
            </w:r>
            <w:proofErr w:type="spellStart"/>
            <w:r w:rsidRPr="007E563B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ZSEiE</w:t>
            </w:r>
            <w:proofErr w:type="spellEnd"/>
          </w:p>
        </w:tc>
        <w:tc>
          <w:tcPr>
            <w:tcW w:w="5626" w:type="dxa"/>
            <w:vAlign w:val="center"/>
            <w:hideMark/>
          </w:tcPr>
          <w:p w:rsidR="007E563B" w:rsidRPr="007E563B" w:rsidRDefault="007E563B" w:rsidP="007B2645">
            <w:pPr>
              <w:spacing w:before="0" w:line="240" w:lineRule="atLeast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7E563B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Przedłożenie przez</w:t>
            </w:r>
            <w:r w:rsidRPr="007B2645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 xml:space="preserve"> zbierającego </w:t>
            </w:r>
            <w:proofErr w:type="spellStart"/>
            <w:r w:rsidRPr="007B2645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ZSEiE</w:t>
            </w:r>
            <w:proofErr w:type="spellEnd"/>
            <w:r w:rsidRPr="007B2645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 </w:t>
            </w:r>
            <w:r w:rsidRPr="007E563B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Głównemu Inspektorowi  Ochrony Środowiska sprawozdania o masie zebranego i przekazanego do prowadzącego zakład przetwarzania zużytego sprzętu za okres od 1 lipca do 31 grudnia poprzedniego roku.</w:t>
            </w:r>
          </w:p>
        </w:tc>
      </w:tr>
      <w:tr w:rsidR="00B155E1" w:rsidRPr="00B155E1" w:rsidTr="007B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E563B" w:rsidRPr="007E563B" w:rsidRDefault="007E563B" w:rsidP="00B155E1">
            <w:pPr>
              <w:spacing w:before="0" w:line="240" w:lineRule="atLeast"/>
              <w:jc w:val="center"/>
              <w:textAlignment w:val="baseline"/>
              <w:rPr>
                <w:rFonts w:asciiTheme="minorHAnsi" w:eastAsia="Times New Roman" w:hAnsiTheme="minorHAnsi" w:cs="Arial"/>
                <w:color w:val="auto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7E563B">
              <w:rPr>
                <w:rFonts w:asciiTheme="minorHAnsi" w:eastAsia="Times New Roman" w:hAnsiTheme="minorHAnsi" w:cs="Arial"/>
                <w:color w:val="auto"/>
                <w:sz w:val="20"/>
                <w:szCs w:val="20"/>
                <w:bdr w:val="none" w:sz="0" w:space="0" w:color="auto" w:frame="1"/>
                <w:lang w:eastAsia="pl-PL"/>
              </w:rPr>
              <w:t>31 marca</w:t>
            </w:r>
          </w:p>
        </w:tc>
        <w:tc>
          <w:tcPr>
            <w:tcW w:w="2914" w:type="dxa"/>
            <w:vAlign w:val="center"/>
            <w:hideMark/>
          </w:tcPr>
          <w:p w:rsidR="007E563B" w:rsidRPr="007E563B" w:rsidRDefault="007E563B" w:rsidP="007B2645">
            <w:pPr>
              <w:spacing w:before="0" w:line="240" w:lineRule="atLeast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7E563B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Przedsiębiorcy i organizacji odzysku, którzy nie osiągnęli wymaganego poziomu odzysku i</w:t>
            </w:r>
            <w:r w:rsidR="007B2645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 </w:t>
            </w:r>
            <w:r w:rsidRPr="007E563B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recyklingu odpadów opakowaniowych i</w:t>
            </w:r>
            <w:r w:rsidR="007B2645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 </w:t>
            </w:r>
            <w:r w:rsidRPr="007E563B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poużytkowych</w:t>
            </w:r>
          </w:p>
        </w:tc>
        <w:tc>
          <w:tcPr>
            <w:tcW w:w="5626" w:type="dxa"/>
            <w:vAlign w:val="center"/>
            <w:hideMark/>
          </w:tcPr>
          <w:p w:rsidR="007E563B" w:rsidRPr="007E563B" w:rsidRDefault="007E563B" w:rsidP="007B2645">
            <w:pPr>
              <w:spacing w:before="0" w:line="240" w:lineRule="atLeast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7E563B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Należy przedłożyć roczne sprawozdanie OŚ-OP I o wysokości należnej opłaty produktowej, z podziałem na poszczególne rodzaje opakowań lub produktów  i określeniem odpowiednio ich mas lub ilości za ubiegły rok.</w:t>
            </w:r>
          </w:p>
        </w:tc>
      </w:tr>
      <w:tr w:rsidR="007B2645" w:rsidRPr="00B155E1" w:rsidTr="007B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E563B" w:rsidRPr="007E563B" w:rsidRDefault="007E563B" w:rsidP="00B155E1">
            <w:pPr>
              <w:spacing w:before="0" w:line="240" w:lineRule="atLeast"/>
              <w:jc w:val="center"/>
              <w:textAlignment w:val="baseline"/>
              <w:rPr>
                <w:rFonts w:asciiTheme="minorHAnsi" w:eastAsia="Times New Roman" w:hAnsiTheme="minorHAnsi" w:cs="Arial"/>
                <w:color w:val="auto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7E563B">
              <w:rPr>
                <w:rFonts w:asciiTheme="minorHAnsi" w:eastAsia="Times New Roman" w:hAnsiTheme="minorHAnsi" w:cs="Arial"/>
                <w:color w:val="auto"/>
                <w:sz w:val="20"/>
                <w:szCs w:val="20"/>
                <w:bdr w:val="none" w:sz="0" w:space="0" w:color="auto" w:frame="1"/>
                <w:lang w:eastAsia="pl-PL"/>
              </w:rPr>
              <w:t>31 marca</w:t>
            </w:r>
          </w:p>
        </w:tc>
        <w:tc>
          <w:tcPr>
            <w:tcW w:w="2914" w:type="dxa"/>
            <w:vAlign w:val="center"/>
            <w:hideMark/>
          </w:tcPr>
          <w:p w:rsidR="007E563B" w:rsidRPr="007E563B" w:rsidRDefault="007E563B" w:rsidP="007B2645">
            <w:pPr>
              <w:spacing w:before="0" w:line="240" w:lineRule="atLeast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7E563B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Producenta i importera opakowań, dokonującego wewnątrzwspólnotowego nabycia opakowań, eksportera opakowań lub dokonującego wewnątrzwspólnotowej dostawy opakowań bądź produktów w opakowaniach</w:t>
            </w:r>
          </w:p>
        </w:tc>
        <w:tc>
          <w:tcPr>
            <w:tcW w:w="5626" w:type="dxa"/>
            <w:vAlign w:val="center"/>
            <w:hideMark/>
          </w:tcPr>
          <w:p w:rsidR="007E563B" w:rsidRPr="007E563B" w:rsidRDefault="007E563B" w:rsidP="007B2645">
            <w:pPr>
              <w:spacing w:before="0" w:line="240" w:lineRule="atLeast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7E563B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Należy złożyć roczne sprawozdanie za ubiegły rok o masie opakowań:</w:t>
            </w:r>
          </w:p>
          <w:p w:rsidR="007E563B" w:rsidRPr="007E563B" w:rsidRDefault="007E563B" w:rsidP="007B2645">
            <w:pPr>
              <w:spacing w:before="0" w:line="240" w:lineRule="atLeast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7E563B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OPAK I - dotyczy producenta opakowań,</w:t>
            </w:r>
          </w:p>
          <w:p w:rsidR="007E563B" w:rsidRPr="007E563B" w:rsidRDefault="007E563B" w:rsidP="007B2645">
            <w:pPr>
              <w:spacing w:before="0" w:line="240" w:lineRule="atLeast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7E563B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OPAK II - importera lub dokonującego wewnątrzwspólnotowego nabycia opakowań,</w:t>
            </w:r>
          </w:p>
          <w:p w:rsidR="007E563B" w:rsidRPr="007E563B" w:rsidRDefault="007E563B" w:rsidP="007B2645">
            <w:pPr>
              <w:spacing w:before="0" w:line="240" w:lineRule="atLeast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7E563B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 xml:space="preserve">OPAK III - dotyczy eksportera lub </w:t>
            </w:r>
            <w:r w:rsidR="007B2645" w:rsidRPr="007B2645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dokonującego</w:t>
            </w:r>
            <w:r w:rsidRPr="007E563B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 xml:space="preserve"> wewnątrzwspólnotowej dostawy opakowań </w:t>
            </w:r>
            <w:r w:rsidR="007B2645" w:rsidRPr="007B2645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bądź</w:t>
            </w:r>
            <w:r w:rsidRPr="007E563B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 xml:space="preserve"> produktów w</w:t>
            </w:r>
            <w:r w:rsidR="007B2645" w:rsidRPr="007B2645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 </w:t>
            </w:r>
            <w:r w:rsidRPr="007E563B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opakowaniach.</w:t>
            </w:r>
          </w:p>
        </w:tc>
      </w:tr>
      <w:tr w:rsidR="00B155E1" w:rsidRPr="00B155E1" w:rsidTr="007B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B155E1" w:rsidRPr="007E563B" w:rsidRDefault="00B155E1" w:rsidP="00B155E1">
            <w:pPr>
              <w:spacing w:before="0" w:line="240" w:lineRule="atLeast"/>
              <w:jc w:val="center"/>
              <w:textAlignment w:val="baseline"/>
              <w:rPr>
                <w:rFonts w:asciiTheme="minorHAnsi" w:eastAsia="Times New Roman" w:hAnsiTheme="minorHAnsi" w:cs="Arial"/>
                <w:color w:val="auto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7E563B">
              <w:rPr>
                <w:rFonts w:asciiTheme="minorHAnsi" w:eastAsia="Times New Roman" w:hAnsiTheme="minorHAnsi" w:cs="Arial"/>
                <w:color w:val="auto"/>
                <w:sz w:val="20"/>
                <w:szCs w:val="20"/>
                <w:bdr w:val="none" w:sz="0" w:space="0" w:color="auto" w:frame="1"/>
                <w:lang w:eastAsia="pl-PL"/>
              </w:rPr>
              <w:t>31 marca</w:t>
            </w:r>
          </w:p>
        </w:tc>
        <w:tc>
          <w:tcPr>
            <w:tcW w:w="2914" w:type="dxa"/>
            <w:vAlign w:val="center"/>
            <w:hideMark/>
          </w:tcPr>
          <w:p w:rsidR="00B155E1" w:rsidRPr="007E563B" w:rsidRDefault="00B155E1" w:rsidP="007B2645">
            <w:pPr>
              <w:spacing w:before="0" w:line="240" w:lineRule="atLeast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7E563B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Korzystający ze środowiska</w:t>
            </w:r>
          </w:p>
        </w:tc>
        <w:tc>
          <w:tcPr>
            <w:tcW w:w="5626" w:type="dxa"/>
            <w:vAlign w:val="center"/>
            <w:hideMark/>
          </w:tcPr>
          <w:p w:rsidR="00B155E1" w:rsidRPr="007E563B" w:rsidRDefault="00B155E1" w:rsidP="007B2645">
            <w:pPr>
              <w:spacing w:before="0" w:line="240" w:lineRule="atLeast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7E563B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Wniesienie przez</w:t>
            </w:r>
            <w:r w:rsidRPr="007B2645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 korzystających ze środowiska</w:t>
            </w:r>
            <w:r w:rsidRPr="007E563B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 xml:space="preserve"> opłaty za korzystanie ze środowiska  na rachunek urzędu marszałkowskiego oraz przedłożenie wykazu zawierającego dane o opłatach do urzędu marszałkowskiego oraz </w:t>
            </w:r>
            <w:proofErr w:type="spellStart"/>
            <w:r w:rsidRPr="007E563B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WIOŚ</w:t>
            </w:r>
            <w:proofErr w:type="spellEnd"/>
            <w:r w:rsidRPr="007E563B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 xml:space="preserve"> (z wyjątkiem gazów i pyłów).</w:t>
            </w:r>
          </w:p>
        </w:tc>
      </w:tr>
      <w:tr w:rsidR="007B2645" w:rsidRPr="00B155E1" w:rsidTr="007B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B155E1" w:rsidRPr="007E563B" w:rsidRDefault="00B155E1" w:rsidP="00B155E1">
            <w:pPr>
              <w:spacing w:before="0" w:line="240" w:lineRule="atLeast"/>
              <w:jc w:val="center"/>
              <w:textAlignment w:val="baseline"/>
              <w:rPr>
                <w:rFonts w:asciiTheme="minorHAnsi" w:eastAsia="Times New Roman" w:hAnsiTheme="minorHAnsi" w:cs="Arial"/>
                <w:color w:val="auto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7E563B">
              <w:rPr>
                <w:rFonts w:asciiTheme="minorHAnsi" w:eastAsia="Times New Roman" w:hAnsiTheme="minorHAnsi" w:cs="Arial"/>
                <w:color w:val="auto"/>
                <w:sz w:val="20"/>
                <w:szCs w:val="20"/>
                <w:bdr w:val="none" w:sz="0" w:space="0" w:color="auto" w:frame="1"/>
                <w:lang w:eastAsia="pl-PL"/>
              </w:rPr>
              <w:t>31 lipca</w:t>
            </w:r>
          </w:p>
        </w:tc>
        <w:tc>
          <w:tcPr>
            <w:tcW w:w="2914" w:type="dxa"/>
            <w:vAlign w:val="center"/>
            <w:hideMark/>
          </w:tcPr>
          <w:p w:rsidR="00B155E1" w:rsidRPr="007E563B" w:rsidRDefault="00B155E1" w:rsidP="007B2645">
            <w:pPr>
              <w:spacing w:before="0" w:line="240" w:lineRule="atLeast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7E563B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 xml:space="preserve">Zbierających </w:t>
            </w:r>
            <w:proofErr w:type="spellStart"/>
            <w:r w:rsidRPr="007E563B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ZSEiE</w:t>
            </w:r>
            <w:proofErr w:type="spellEnd"/>
          </w:p>
        </w:tc>
        <w:tc>
          <w:tcPr>
            <w:tcW w:w="5626" w:type="dxa"/>
            <w:vAlign w:val="center"/>
            <w:hideMark/>
          </w:tcPr>
          <w:p w:rsidR="00B155E1" w:rsidRPr="007E563B" w:rsidRDefault="00B155E1" w:rsidP="007B2645">
            <w:pPr>
              <w:spacing w:before="0" w:line="240" w:lineRule="atLeast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7E563B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Przedłożenie przez</w:t>
            </w:r>
            <w:r w:rsidRPr="007B2645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 zbierającego zużyty sprzęt elektryczny i elektroniczny </w:t>
            </w:r>
            <w:r w:rsidRPr="007E563B">
              <w:rPr>
                <w:rFonts w:asciiTheme="minorHAnsi" w:eastAsia="Times New Roman" w:hAnsiTheme="minorHAnsi" w:cs="Arial"/>
                <w:sz w:val="20"/>
                <w:szCs w:val="20"/>
                <w:bdr w:val="none" w:sz="0" w:space="0" w:color="auto" w:frame="1"/>
                <w:lang w:eastAsia="pl-PL"/>
              </w:rPr>
              <w:t>Głównemu Inspektorowi Ochrony Środowiska sprawozdania o masie zebranego i przekazanego do prowadzącego zakład przetwarzania zużytego sprzętu za okres od 1 stycznia do 30 czerwca.</w:t>
            </w:r>
          </w:p>
        </w:tc>
      </w:tr>
    </w:tbl>
    <w:p w:rsidR="007E563B" w:rsidRDefault="007E563B"/>
    <w:sectPr w:rsidR="007E563B" w:rsidSect="00B155E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3B"/>
    <w:rsid w:val="003F1AEC"/>
    <w:rsid w:val="003F6B2D"/>
    <w:rsid w:val="00435CAC"/>
    <w:rsid w:val="00696DF3"/>
    <w:rsid w:val="00746988"/>
    <w:rsid w:val="007B2645"/>
    <w:rsid w:val="007E563B"/>
    <w:rsid w:val="009316A8"/>
    <w:rsid w:val="00956260"/>
    <w:rsid w:val="00B155E1"/>
    <w:rsid w:val="00C72F39"/>
    <w:rsid w:val="00CD1E96"/>
    <w:rsid w:val="00E216A8"/>
    <w:rsid w:val="00F9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0D464-33AF-4A88-AB22-8518E6C0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563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E563B"/>
  </w:style>
  <w:style w:type="character" w:styleId="Pogrubienie">
    <w:name w:val="Strong"/>
    <w:basedOn w:val="Domylnaczcionkaakapitu"/>
    <w:uiPriority w:val="22"/>
    <w:qFormat/>
    <w:rsid w:val="007E563B"/>
    <w:rPr>
      <w:b/>
      <w:bCs/>
    </w:rPr>
  </w:style>
  <w:style w:type="table" w:styleId="Tabelasiatki1jasnaakcent6">
    <w:name w:val="Grid Table 1 Light Accent 6"/>
    <w:basedOn w:val="Standardowy"/>
    <w:uiPriority w:val="46"/>
    <w:rsid w:val="00B155E1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4akcent6">
    <w:name w:val="List Table 4 Accent 6"/>
    <w:basedOn w:val="Standardowy"/>
    <w:uiPriority w:val="49"/>
    <w:rsid w:val="00B155E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akcent6">
    <w:name w:val="Grid Table 5 Dark Accent 6"/>
    <w:basedOn w:val="Standardowy"/>
    <w:uiPriority w:val="50"/>
    <w:rsid w:val="00B155E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Niziołek</dc:creator>
  <cp:keywords/>
  <dc:description/>
  <cp:lastModifiedBy>Lucjan Niziołek</cp:lastModifiedBy>
  <cp:revision>5</cp:revision>
  <dcterms:created xsi:type="dcterms:W3CDTF">2015-02-06T07:55:00Z</dcterms:created>
  <dcterms:modified xsi:type="dcterms:W3CDTF">2015-02-06T09:04:00Z</dcterms:modified>
</cp:coreProperties>
</file>